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DF" w:rsidRDefault="00FF56DF">
      <w:pPr>
        <w:rPr>
          <w:rFonts w:eastAsia="Calibri" w:cs="Calibri"/>
          <w:sz w:val="24"/>
          <w:szCs w:val="24"/>
          <w:u w:val="single"/>
        </w:rPr>
      </w:pPr>
      <w:bookmarkStart w:id="0" w:name="_GoBack"/>
      <w:bookmarkEnd w:id="0"/>
    </w:p>
    <w:p w:rsidR="00FF56DF" w:rsidRDefault="00AD0532">
      <w:pPr>
        <w:rPr>
          <w:rFonts w:eastAsia="Calibri" w:cs="Calibri"/>
          <w:sz w:val="32"/>
          <w:szCs w:val="32"/>
        </w:rPr>
      </w:pPr>
      <w:r>
        <w:rPr>
          <w:sz w:val="24"/>
          <w:szCs w:val="24"/>
        </w:rPr>
        <w:t xml:space="preserve">                                       </w:t>
      </w:r>
      <w:r>
        <w:rPr>
          <w:rFonts w:eastAsia="Calibri" w:cs="Calibri"/>
          <w:b/>
          <w:sz w:val="32"/>
          <w:szCs w:val="32"/>
        </w:rPr>
        <w:t>Přihláška ke stravování pro školní rok 2021/2022</w:t>
      </w:r>
    </w:p>
    <w:p w:rsidR="00FF56DF" w:rsidRDefault="00FF56DF">
      <w:pPr>
        <w:jc w:val="center"/>
        <w:rPr>
          <w:rFonts w:eastAsia="Calibri" w:cs="Calibri"/>
          <w:sz w:val="24"/>
          <w:szCs w:val="24"/>
        </w:rPr>
      </w:pPr>
    </w:p>
    <w:tbl>
      <w:tblPr>
        <w:tblStyle w:val="a"/>
        <w:tblW w:w="9735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810"/>
        <w:gridCol w:w="5925"/>
      </w:tblGrid>
      <w:tr w:rsidR="00FF56DF">
        <w:trPr>
          <w:trHeight w:val="397"/>
        </w:trPr>
        <w:tc>
          <w:tcPr>
            <w:tcW w:w="3810" w:type="dxa"/>
            <w:shd w:val="clear" w:color="auto" w:fill="auto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Jméno a příjmení dítěte:</w:t>
            </w:r>
          </w:p>
        </w:tc>
        <w:tc>
          <w:tcPr>
            <w:tcW w:w="5925" w:type="dxa"/>
            <w:tcBorders>
              <w:left w:val="nil"/>
            </w:tcBorders>
            <w:shd w:val="clear" w:color="auto" w:fill="auto"/>
            <w:vAlign w:val="bottom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FF56DF">
        <w:trPr>
          <w:trHeight w:val="397"/>
        </w:trPr>
        <w:tc>
          <w:tcPr>
            <w:tcW w:w="3810" w:type="dxa"/>
            <w:shd w:val="clear" w:color="auto" w:fill="auto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Datum narození:</w:t>
            </w:r>
          </w:p>
        </w:tc>
        <w:tc>
          <w:tcPr>
            <w:tcW w:w="5925" w:type="dxa"/>
            <w:tcBorders>
              <w:left w:val="nil"/>
            </w:tcBorders>
            <w:shd w:val="clear" w:color="auto" w:fill="auto"/>
            <w:vAlign w:val="bottom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FF56DF">
        <w:trPr>
          <w:trHeight w:val="397"/>
        </w:trPr>
        <w:tc>
          <w:tcPr>
            <w:tcW w:w="3810" w:type="dxa"/>
            <w:shd w:val="clear" w:color="auto" w:fill="auto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Adresa trvalého bydliště:</w:t>
            </w:r>
          </w:p>
        </w:tc>
        <w:tc>
          <w:tcPr>
            <w:tcW w:w="5925" w:type="dxa"/>
            <w:tcBorders>
              <w:left w:val="nil"/>
            </w:tcBorders>
            <w:shd w:val="clear" w:color="auto" w:fill="auto"/>
            <w:vAlign w:val="bottom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FF56DF">
        <w:trPr>
          <w:trHeight w:val="397"/>
        </w:trPr>
        <w:tc>
          <w:tcPr>
            <w:tcW w:w="3810" w:type="dxa"/>
            <w:shd w:val="clear" w:color="auto" w:fill="auto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Jméno zákonného zástupce:</w:t>
            </w:r>
          </w:p>
        </w:tc>
        <w:tc>
          <w:tcPr>
            <w:tcW w:w="5925" w:type="dxa"/>
            <w:tcBorders>
              <w:left w:val="nil"/>
            </w:tcBorders>
            <w:shd w:val="clear" w:color="auto" w:fill="auto"/>
            <w:vAlign w:val="bottom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FF56DF">
        <w:trPr>
          <w:trHeight w:val="397"/>
        </w:trPr>
        <w:tc>
          <w:tcPr>
            <w:tcW w:w="3810" w:type="dxa"/>
            <w:shd w:val="clear" w:color="auto" w:fill="auto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925" w:type="dxa"/>
            <w:tcBorders>
              <w:left w:val="nil"/>
            </w:tcBorders>
            <w:shd w:val="clear" w:color="auto" w:fill="auto"/>
            <w:vAlign w:val="bottom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FF56DF">
        <w:trPr>
          <w:trHeight w:val="397"/>
        </w:trPr>
        <w:tc>
          <w:tcPr>
            <w:tcW w:w="3810" w:type="dxa"/>
            <w:shd w:val="clear" w:color="auto" w:fill="auto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925" w:type="dxa"/>
            <w:tcBorders>
              <w:left w:val="nil"/>
            </w:tcBorders>
            <w:shd w:val="clear" w:color="auto" w:fill="auto"/>
            <w:vAlign w:val="bottom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FF56DF">
        <w:trPr>
          <w:trHeight w:val="397"/>
        </w:trPr>
        <w:tc>
          <w:tcPr>
            <w:tcW w:w="3810" w:type="dxa"/>
            <w:shd w:val="clear" w:color="auto" w:fill="auto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Způsob úhrady:</w:t>
            </w:r>
          </w:p>
        </w:tc>
        <w:tc>
          <w:tcPr>
            <w:tcW w:w="5925" w:type="dxa"/>
            <w:tcBorders>
              <w:left w:val="nil"/>
            </w:tcBorders>
            <w:shd w:val="clear" w:color="auto" w:fill="auto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color w:val="000000"/>
                <w:sz w:val="24"/>
                <w:szCs w:val="24"/>
              </w:rPr>
              <w:t xml:space="preserve">inkasem  </w:t>
            </w:r>
          </w:p>
        </w:tc>
      </w:tr>
      <w:tr w:rsidR="00FF56DF">
        <w:trPr>
          <w:trHeight w:val="397"/>
        </w:trPr>
        <w:tc>
          <w:tcPr>
            <w:tcW w:w="3810" w:type="dxa"/>
            <w:shd w:val="clear" w:color="auto" w:fill="auto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Číslo účtu plátce/ kód banky:</w:t>
            </w:r>
          </w:p>
        </w:tc>
        <w:tc>
          <w:tcPr>
            <w:tcW w:w="5925" w:type="dxa"/>
            <w:tcBorders>
              <w:left w:val="nil"/>
            </w:tcBorders>
            <w:shd w:val="clear" w:color="auto" w:fill="auto"/>
            <w:vAlign w:val="bottom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FF56DF">
        <w:trPr>
          <w:trHeight w:val="397"/>
        </w:trPr>
        <w:tc>
          <w:tcPr>
            <w:tcW w:w="3810" w:type="dxa"/>
            <w:shd w:val="clear" w:color="auto" w:fill="auto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Číslo účtu školy:</w:t>
            </w:r>
          </w:p>
        </w:tc>
        <w:tc>
          <w:tcPr>
            <w:tcW w:w="5925" w:type="dxa"/>
            <w:tcBorders>
              <w:left w:val="nil"/>
            </w:tcBorders>
            <w:shd w:val="clear" w:color="auto" w:fill="auto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78-77220247/0100</w:t>
            </w:r>
          </w:p>
          <w:p w:rsidR="00FF56DF" w:rsidRDefault="00FF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F56DF" w:rsidRDefault="00FF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F56DF" w:rsidRDefault="00FF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56DF">
        <w:trPr>
          <w:trHeight w:val="397"/>
        </w:trPr>
        <w:tc>
          <w:tcPr>
            <w:tcW w:w="9735" w:type="dxa"/>
            <w:gridSpan w:val="2"/>
            <w:shd w:val="clear" w:color="auto" w:fill="auto"/>
          </w:tcPr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Stravné bude uhrazeno inkasem dle počtu skutečně odebraných </w:t>
            </w:r>
            <w:proofErr w:type="gramStart"/>
            <w:r>
              <w:rPr>
                <w:sz w:val="24"/>
                <w:szCs w:val="24"/>
                <w:u w:val="single"/>
              </w:rPr>
              <w:t>obědů ( u MŠ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i svačinek).</w:t>
            </w:r>
          </w:p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Výše inkasního limitu by měla odpovídat průměrné ceně stravného za dva měsíce, pokud se jedná o inkasní limit pro více dětí, je nutné navýšit částku počtem dětí.</w:t>
            </w:r>
          </w:p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Výše  inkasního limitu ZŠ 1000,- </w:t>
            </w:r>
            <w:proofErr w:type="gramStart"/>
            <w:r>
              <w:rPr>
                <w:b/>
                <w:sz w:val="24"/>
                <w:szCs w:val="24"/>
              </w:rPr>
              <w:t>Kč , MŠ</w:t>
            </w:r>
            <w:proofErr w:type="gramEnd"/>
            <w:r>
              <w:rPr>
                <w:b/>
                <w:sz w:val="24"/>
                <w:szCs w:val="24"/>
              </w:rPr>
              <w:t xml:space="preserve"> 1700,- Kč ( stravné + </w:t>
            </w:r>
            <w:proofErr w:type="spellStart"/>
            <w:r>
              <w:rPr>
                <w:b/>
                <w:sz w:val="24"/>
                <w:szCs w:val="24"/>
              </w:rPr>
              <w:t>školkovné</w:t>
            </w:r>
            <w:proofErr w:type="spellEnd"/>
            <w:r>
              <w:rPr>
                <w:b/>
                <w:sz w:val="24"/>
                <w:szCs w:val="24"/>
              </w:rPr>
              <w:t>).</w:t>
            </w:r>
          </w:p>
          <w:p w:rsidR="00FF56DF" w:rsidRDefault="00FF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FF56DF" w:rsidRDefault="00FF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Inkaso bylo zřízeno dne + podpis:</w:t>
            </w:r>
          </w:p>
          <w:p w:rsidR="00FF56DF" w:rsidRDefault="00FF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F56DF" w:rsidRDefault="00FF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Prosím o vrácení tohoto potvrzení do ZŠ Čejov k rukám účetní školy  </w:t>
            </w:r>
            <w:proofErr w:type="spellStart"/>
            <w:proofErr w:type="gramStart"/>
            <w:r>
              <w:rPr>
                <w:sz w:val="24"/>
                <w:szCs w:val="24"/>
              </w:rPr>
              <w:t>K.Moravcové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kontaktní email </w:t>
            </w:r>
            <w:r>
              <w:rPr>
                <w:sz w:val="24"/>
                <w:szCs w:val="24"/>
                <w:u w:val="single"/>
              </w:rPr>
              <w:t>zs@skolacejov.cz</w:t>
            </w:r>
          </w:p>
          <w:p w:rsidR="00FF56DF" w:rsidRDefault="00FF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F56DF" w:rsidRDefault="00FF56D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FF56DF" w:rsidRDefault="00AD053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podmínkami stravování ve školní jídelně při Základní škole a Mateřské škole Čejov, okres </w:t>
            </w:r>
            <w:proofErr w:type="gramStart"/>
            <w:r>
              <w:rPr>
                <w:sz w:val="24"/>
                <w:szCs w:val="24"/>
              </w:rPr>
              <w:t>Pelhřimov  jsme</w:t>
            </w:r>
            <w:proofErr w:type="gramEnd"/>
            <w:r>
              <w:rPr>
                <w:sz w:val="24"/>
                <w:szCs w:val="24"/>
              </w:rPr>
              <w:t xml:space="preserve"> byli seznámeni. Souhlasím se zpracováním osobních údajů.</w:t>
            </w:r>
          </w:p>
          <w:p w:rsidR="00FF56DF" w:rsidRDefault="00FF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F56DF" w:rsidRDefault="00FF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F56DF" w:rsidRDefault="00FF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F56DF" w:rsidRDefault="00FF5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  <w:p w:rsidR="00FF56DF" w:rsidRDefault="00AD05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Podpis zákonného zástupce:</w:t>
            </w:r>
          </w:p>
        </w:tc>
      </w:tr>
    </w:tbl>
    <w:p w:rsidR="00FF56DF" w:rsidRDefault="00FF56DF">
      <w:pPr>
        <w:jc w:val="both"/>
        <w:rPr>
          <w:rFonts w:eastAsia="Calibri" w:cs="Calibri"/>
          <w:sz w:val="24"/>
          <w:szCs w:val="24"/>
        </w:rPr>
      </w:pPr>
    </w:p>
    <w:p w:rsidR="00FF56DF" w:rsidRDefault="00AD0532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Vážení rodiče,</w:t>
      </w:r>
    </w:p>
    <w:p w:rsidR="00FF56DF" w:rsidRDefault="00AD0532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jsme rádi, že jste si pro stravování Vašich dětí vybrali naší školní jídelnu. Níže uvádíme důležité základní informace, které Vám pomohou s placením obědů a s přihlašováním/odhlašováním obědů. Všechny další potřebné informace najdete v průběhu roku také na webových stránkách školy </w:t>
      </w:r>
      <w:hyperlink r:id="rId8">
        <w:r>
          <w:rPr>
            <w:rFonts w:eastAsia="Calibri" w:cs="Calibri"/>
            <w:color w:val="0563C1"/>
            <w:sz w:val="24"/>
            <w:szCs w:val="24"/>
            <w:u w:val="single"/>
          </w:rPr>
          <w:t>www.skolacejov.cz</w:t>
        </w:r>
      </w:hyperlink>
      <w:r>
        <w:rPr>
          <w:rFonts w:eastAsia="Calibri" w:cs="Calibri"/>
          <w:sz w:val="24"/>
          <w:szCs w:val="24"/>
        </w:rPr>
        <w:t>.</w:t>
      </w:r>
    </w:p>
    <w:p w:rsidR="00FF56DF" w:rsidRDefault="00AD0532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Pokud budete mít jakékoliv připomínky nebo výhrady, neváhejte se s nimi obrátit přímo na vedoucí školní jídelny, případně na vedení školy. Věřte, že včasným řešením problémů se dá předejít dalším nepříjemnostem.</w:t>
      </w:r>
    </w:p>
    <w:p w:rsidR="00FF56DF" w:rsidRDefault="00AD053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Úhrada za stravné se provádí zpětně k 15. dni každého měsíce bezhotovostním stykem – </w:t>
      </w:r>
      <w:r w:rsidRPr="00BB234C">
        <w:rPr>
          <w:rFonts w:eastAsia="Calibri" w:cs="Calibri"/>
          <w:b/>
          <w:color w:val="000000"/>
          <w:sz w:val="24"/>
          <w:szCs w:val="24"/>
        </w:rPr>
        <w:t>inkasem</w:t>
      </w:r>
      <w:r>
        <w:rPr>
          <w:rFonts w:eastAsia="Calibri" w:cs="Calibri"/>
          <w:color w:val="000000"/>
          <w:sz w:val="24"/>
          <w:szCs w:val="24"/>
        </w:rPr>
        <w:t>; ve výjimečných případech hotově.</w:t>
      </w:r>
    </w:p>
    <w:p w:rsidR="00FF56DF" w:rsidRDefault="00AD053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sz w:val="24"/>
          <w:szCs w:val="24"/>
        </w:rPr>
        <w:t>Zřízení inkasa se provádí elektronicky nebo na pobočce banky. Pro správné nastavení inkasa je nutno zavést číslo účtu organizace (Základní škola a Mateřská škola Čejov, okres Pelhřimov), jméno a příjmení dítěte.</w:t>
      </w:r>
      <w:r>
        <w:rPr>
          <w:rFonts w:eastAsia="Calibri" w:cs="Calibri"/>
          <w:i/>
          <w:sz w:val="24"/>
          <w:szCs w:val="24"/>
        </w:rPr>
        <w:t xml:space="preserve"> </w:t>
      </w:r>
    </w:p>
    <w:p w:rsidR="00FF56DF" w:rsidRDefault="00AD05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Podle Vyhlášky č. 107/2005 Sb. o školním stravování </w:t>
      </w:r>
      <w:r>
        <w:rPr>
          <w:rFonts w:eastAsia="Calibri" w:cs="Calibri"/>
          <w:b/>
          <w:color w:val="000000"/>
          <w:sz w:val="24"/>
          <w:szCs w:val="24"/>
        </w:rPr>
        <w:t>jsou všichni strávníci povinni odhlásit stravu po dobu nepřítomnosti</w:t>
      </w:r>
      <w:r>
        <w:rPr>
          <w:rFonts w:eastAsia="Calibri" w:cs="Calibri"/>
          <w:color w:val="000000"/>
          <w:sz w:val="24"/>
          <w:szCs w:val="24"/>
        </w:rPr>
        <w:t>.</w:t>
      </w:r>
    </w:p>
    <w:p w:rsidR="00FF56DF" w:rsidRDefault="00AD0532">
      <w:pPr>
        <w:ind w:left="708"/>
        <w:jc w:val="both"/>
        <w:rPr>
          <w:rFonts w:eastAsia="Calibri" w:cs="Calibri"/>
          <w:i/>
          <w:sz w:val="24"/>
          <w:szCs w:val="24"/>
        </w:rPr>
      </w:pPr>
      <w:r>
        <w:rPr>
          <w:rFonts w:eastAsia="Calibri" w:cs="Calibri"/>
          <w:i/>
          <w:sz w:val="24"/>
          <w:szCs w:val="24"/>
        </w:rPr>
        <w:t xml:space="preserve">Poznámka: první den nepřítomnosti mají děti nárok na oběd – stravu je možno odebrat do jídlonosiče. Následující dny nepřítomnosti musí být odhlášeny, v opačném případě platí povinnost uhradit cenu oběda v plné výši. </w:t>
      </w:r>
    </w:p>
    <w:p w:rsidR="00FF56DF" w:rsidRDefault="00AD0532">
      <w:pPr>
        <w:widowControl w:val="0"/>
        <w:spacing w:after="0" w:line="240" w:lineRule="auto"/>
        <w:ind w:left="720"/>
        <w:jc w:val="both"/>
        <w:rPr>
          <w:rFonts w:eastAsia="Calibri" w:cs="Calibri"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  <w:t>Po skončení nemoci nezapomeňte dítě opět přihlásit!</w:t>
      </w:r>
    </w:p>
    <w:p w:rsidR="00FF56DF" w:rsidRDefault="00FF56DF">
      <w:pPr>
        <w:widowControl w:val="0"/>
        <w:spacing w:after="0" w:line="240" w:lineRule="auto"/>
        <w:ind w:left="720"/>
        <w:jc w:val="both"/>
        <w:rPr>
          <w:rFonts w:eastAsia="Calibri" w:cs="Calibri"/>
          <w:sz w:val="24"/>
          <w:szCs w:val="24"/>
        </w:rPr>
      </w:pPr>
    </w:p>
    <w:p w:rsidR="00FF56DF" w:rsidRDefault="00AD053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eastAsia="Calibri" w:cs="Calibri"/>
          <w:sz w:val="24"/>
          <w:szCs w:val="24"/>
        </w:rPr>
        <w:t>Odhlašování obědů se provádí:</w:t>
      </w:r>
    </w:p>
    <w:p w:rsidR="00FF56DF" w:rsidRDefault="00AD053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 telefonicky nebo osobně nejpozději do 7:30 hodin daného dne na telefonním čísle</w:t>
      </w:r>
      <w:r>
        <w:rPr>
          <w:sz w:val="24"/>
          <w:szCs w:val="24"/>
        </w:rPr>
        <w:t xml:space="preserve"> </w:t>
      </w:r>
    </w:p>
    <w:p w:rsidR="00FF56DF" w:rsidRDefault="00AD05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727 842 148</w:t>
      </w:r>
    </w:p>
    <w:p w:rsidR="00FF56DF" w:rsidRDefault="00AD053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e-mailem na adrese: jidelnacejov@email.cz</w:t>
      </w:r>
    </w:p>
    <w:p w:rsidR="00FF56DF" w:rsidRDefault="00FF56D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eastAsia="Calibri" w:cs="Calibri"/>
          <w:color w:val="000000"/>
          <w:sz w:val="24"/>
          <w:szCs w:val="24"/>
        </w:rPr>
      </w:pPr>
    </w:p>
    <w:p w:rsidR="00FF56DF" w:rsidRDefault="00AD05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cs="Calibri"/>
          <w:b/>
          <w:color w:val="000000"/>
          <w:sz w:val="24"/>
          <w:szCs w:val="24"/>
        </w:rPr>
      </w:pPr>
      <w:r>
        <w:rPr>
          <w:rFonts w:eastAsia="Calibri" w:cs="Calibri"/>
          <w:b/>
          <w:color w:val="000000"/>
          <w:sz w:val="24"/>
          <w:szCs w:val="24"/>
        </w:rPr>
        <w:t>Ceny stravného pro školní rok 201/2022:</w:t>
      </w:r>
    </w:p>
    <w:p w:rsidR="00FF56DF" w:rsidRDefault="00AD05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Ceník  platný od </w:t>
      </w:r>
      <w:proofErr w:type="gramStart"/>
      <w:r>
        <w:rPr>
          <w:i/>
          <w:sz w:val="24"/>
          <w:szCs w:val="24"/>
        </w:rPr>
        <w:t>1.9.2021</w:t>
      </w:r>
      <w:proofErr w:type="gramEnd"/>
      <w:r>
        <w:rPr>
          <w:i/>
          <w:sz w:val="24"/>
          <w:szCs w:val="24"/>
        </w:rPr>
        <w:t xml:space="preserve"> bude zveřejněn na webových stránkách školy a na nástěnce ve vestibulu školy </w:t>
      </w:r>
    </w:p>
    <w:p w:rsidR="00FF56DF" w:rsidRDefault="00FF56D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alibri" w:cs="Calibri"/>
          <w:color w:val="000000"/>
          <w:sz w:val="24"/>
          <w:szCs w:val="24"/>
        </w:rPr>
      </w:pPr>
    </w:p>
    <w:p w:rsidR="00FF56DF" w:rsidRDefault="00AD053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Podrobný provozní řád školní jídelny najdete na webových stránkách školy nebo na nástěnce ve školní jídelně.</w:t>
      </w:r>
    </w:p>
    <w:p w:rsidR="00FF56DF" w:rsidRDefault="00FF56DF">
      <w:pPr>
        <w:widowControl w:val="0"/>
        <w:spacing w:after="0" w:line="240" w:lineRule="auto"/>
        <w:ind w:left="360"/>
        <w:jc w:val="both"/>
        <w:rPr>
          <w:rFonts w:eastAsia="Calibri" w:cs="Calibri"/>
          <w:sz w:val="24"/>
          <w:szCs w:val="24"/>
        </w:rPr>
      </w:pPr>
    </w:p>
    <w:p w:rsidR="00FF56DF" w:rsidRDefault="00FF56DF">
      <w:pPr>
        <w:widowControl w:val="0"/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FF56DF" w:rsidRDefault="00FF56DF">
      <w:pPr>
        <w:widowControl w:val="0"/>
        <w:spacing w:after="0" w:line="240" w:lineRule="auto"/>
        <w:jc w:val="both"/>
        <w:rPr>
          <w:rFonts w:eastAsia="Calibri" w:cs="Calibri"/>
          <w:sz w:val="24"/>
          <w:szCs w:val="24"/>
        </w:rPr>
      </w:pPr>
    </w:p>
    <w:tbl>
      <w:tblPr>
        <w:tblStyle w:val="a0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10"/>
        <w:gridCol w:w="3210"/>
      </w:tblGrid>
      <w:tr w:rsidR="00FF56DF">
        <w:tc>
          <w:tcPr>
            <w:tcW w:w="3209" w:type="dxa"/>
          </w:tcPr>
          <w:p w:rsidR="00FF56DF" w:rsidRDefault="00AD0532">
            <w:pPr>
              <w:widowControl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Eva Semrádová</w:t>
            </w:r>
          </w:p>
          <w:p w:rsidR="00FF56DF" w:rsidRDefault="00AD0532">
            <w:pPr>
              <w:widowControl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vedoucí školní jídelny</w:t>
            </w:r>
          </w:p>
        </w:tc>
        <w:tc>
          <w:tcPr>
            <w:tcW w:w="3210" w:type="dxa"/>
          </w:tcPr>
          <w:p w:rsidR="00FF56DF" w:rsidRDefault="00AD0532">
            <w:pPr>
              <w:widowControl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Kamila Moravcová, </w:t>
            </w:r>
            <w:proofErr w:type="spellStart"/>
            <w:r>
              <w:rPr>
                <w:rFonts w:eastAsia="Calibri" w:cs="Calibri"/>
                <w:sz w:val="24"/>
                <w:szCs w:val="24"/>
              </w:rPr>
              <w:t>DiS</w:t>
            </w:r>
            <w:proofErr w:type="spellEnd"/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FF56DF" w:rsidRDefault="00AD0532">
            <w:pPr>
              <w:widowControl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účetní školy</w:t>
            </w:r>
          </w:p>
        </w:tc>
        <w:tc>
          <w:tcPr>
            <w:tcW w:w="3210" w:type="dxa"/>
          </w:tcPr>
          <w:p w:rsidR="00FF56DF" w:rsidRDefault="00AD0532">
            <w:pPr>
              <w:widowControl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Mgr. Zuzana Žaloudková</w:t>
            </w:r>
          </w:p>
          <w:p w:rsidR="00FF56DF" w:rsidRDefault="00AD0532">
            <w:pPr>
              <w:widowControl w:val="0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ředitelka školy</w:t>
            </w:r>
          </w:p>
        </w:tc>
      </w:tr>
    </w:tbl>
    <w:p w:rsidR="00FF56DF" w:rsidRDefault="00FF56DF">
      <w:pPr>
        <w:widowControl w:val="0"/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FF56DF" w:rsidRDefault="00FF56DF">
      <w:pPr>
        <w:jc w:val="both"/>
        <w:rPr>
          <w:rFonts w:eastAsia="Calibri" w:cs="Calibri"/>
          <w:sz w:val="24"/>
          <w:szCs w:val="24"/>
        </w:rPr>
      </w:pPr>
    </w:p>
    <w:p w:rsidR="00FF56DF" w:rsidRDefault="00FF56DF">
      <w:pPr>
        <w:jc w:val="both"/>
        <w:rPr>
          <w:rFonts w:eastAsia="Calibri" w:cs="Calibri"/>
          <w:sz w:val="24"/>
          <w:szCs w:val="24"/>
        </w:rPr>
      </w:pPr>
    </w:p>
    <w:p w:rsidR="00FF56DF" w:rsidRDefault="00FF56DF">
      <w:pPr>
        <w:jc w:val="both"/>
        <w:rPr>
          <w:rFonts w:eastAsia="Calibri" w:cs="Calibri"/>
          <w:sz w:val="24"/>
          <w:szCs w:val="24"/>
        </w:rPr>
      </w:pPr>
    </w:p>
    <w:p w:rsidR="00FF56DF" w:rsidRDefault="00FF56DF">
      <w:pPr>
        <w:jc w:val="both"/>
        <w:rPr>
          <w:rFonts w:eastAsia="Calibri" w:cs="Calibri"/>
          <w:sz w:val="24"/>
          <w:szCs w:val="24"/>
        </w:rPr>
      </w:pPr>
    </w:p>
    <w:sectPr w:rsidR="00FF56DF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F2" w:rsidRDefault="00B11DF2">
      <w:pPr>
        <w:spacing w:after="0" w:line="240" w:lineRule="auto"/>
      </w:pPr>
      <w:r>
        <w:separator/>
      </w:r>
    </w:p>
  </w:endnote>
  <w:endnote w:type="continuationSeparator" w:id="0">
    <w:p w:rsidR="00B11DF2" w:rsidRDefault="00B1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DF" w:rsidRDefault="00AD0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</w:rPr>
      <w:t xml:space="preserve">Čejov 4, 396 01 </w:t>
    </w:r>
    <w:proofErr w:type="gramStart"/>
    <w:r>
      <w:rPr>
        <w:rFonts w:eastAsia="Calibri" w:cs="Calibri"/>
        <w:color w:val="000000"/>
      </w:rPr>
      <w:t>Humpolec                                  TEL.</w:t>
    </w:r>
    <w:proofErr w:type="gramEnd"/>
    <w:r>
      <w:rPr>
        <w:rFonts w:eastAsia="Calibri" w:cs="Calibri"/>
        <w:color w:val="000000"/>
      </w:rPr>
      <w:t xml:space="preserve">: 606 669 229                                         reditel@skolacejov.cz   </w:t>
    </w:r>
  </w:p>
  <w:p w:rsidR="00FF56DF" w:rsidRDefault="00AD0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  <w:r>
      <w:rPr>
        <w:rFonts w:eastAsia="Calibri" w:cs="Calibri"/>
        <w:color w:val="000000"/>
      </w:rPr>
      <w:t>datová schránka: k8qmcem                                www.skolacejov.cz                                      IČO: 709 83 801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F2" w:rsidRDefault="00B11DF2">
      <w:pPr>
        <w:spacing w:after="0" w:line="240" w:lineRule="auto"/>
      </w:pPr>
      <w:r>
        <w:separator/>
      </w:r>
    </w:p>
  </w:footnote>
  <w:footnote w:type="continuationSeparator" w:id="0">
    <w:p w:rsidR="00B11DF2" w:rsidRDefault="00B1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DF" w:rsidRDefault="00AD0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b/>
        <w:color w:val="000000"/>
        <w:sz w:val="20"/>
        <w:szCs w:val="20"/>
      </w:rPr>
      <w:t>Základní škola a Mateřská škola Čejov, okres Pelhřimov</w: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-268604</wp:posOffset>
          </wp:positionV>
          <wp:extent cx="1061085" cy="1152525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08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F56DF" w:rsidRDefault="00AD0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  <w:sz w:val="20"/>
        <w:szCs w:val="20"/>
      </w:rPr>
    </w:pPr>
    <w:r>
      <w:rPr>
        <w:rFonts w:eastAsia="Calibri" w:cs="Calibri"/>
        <w:color w:val="000000"/>
        <w:sz w:val="20"/>
        <w:szCs w:val="20"/>
      </w:rPr>
      <w:t>Čejov 4, 396 01 Humpolec</w:t>
    </w:r>
  </w:p>
  <w:p w:rsidR="00FF56DF" w:rsidRDefault="00FF5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  <w:sz w:val="20"/>
        <w:szCs w:val="20"/>
      </w:rPr>
    </w:pPr>
  </w:p>
  <w:p w:rsidR="00FF56DF" w:rsidRDefault="00FF5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  <w:sz w:val="20"/>
        <w:szCs w:val="20"/>
      </w:rPr>
    </w:pPr>
  </w:p>
  <w:p w:rsidR="00FF56DF" w:rsidRDefault="00FF5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  <w:sz w:val="20"/>
        <w:szCs w:val="20"/>
      </w:rPr>
    </w:pPr>
  </w:p>
  <w:p w:rsidR="00FF56DF" w:rsidRDefault="00FF5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  <w:sz w:val="20"/>
        <w:szCs w:val="20"/>
      </w:rPr>
    </w:pPr>
  </w:p>
  <w:p w:rsidR="00FF56DF" w:rsidRDefault="00FF5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46654"/>
    <w:multiLevelType w:val="multilevel"/>
    <w:tmpl w:val="DE365204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9C63AE9"/>
    <w:multiLevelType w:val="multilevel"/>
    <w:tmpl w:val="976ECD9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CDB42E3"/>
    <w:multiLevelType w:val="multilevel"/>
    <w:tmpl w:val="A3DA4A1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DF"/>
    <w:rsid w:val="001666EB"/>
    <w:rsid w:val="00A526AF"/>
    <w:rsid w:val="00AD0532"/>
    <w:rsid w:val="00B11DF2"/>
    <w:rsid w:val="00BB234C"/>
    <w:rsid w:val="00FC536E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1EBF9-BA0E-4C9A-A6A2-72666EEC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CF1"/>
    <w:pPr>
      <w:suppressAutoHyphens/>
    </w:pPr>
    <w:rPr>
      <w:rFonts w:eastAsia="SimSun" w:cs="font330"/>
      <w:lang w:eastAsia="ar-SA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70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35C"/>
  </w:style>
  <w:style w:type="paragraph" w:styleId="Zpat">
    <w:name w:val="footer"/>
    <w:basedOn w:val="Normln"/>
    <w:link w:val="ZpatChar"/>
    <w:uiPriority w:val="99"/>
    <w:unhideWhenUsed/>
    <w:rsid w:val="0070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35C"/>
  </w:style>
  <w:style w:type="character" w:styleId="Hypertextovodkaz">
    <w:name w:val="Hyperlink"/>
    <w:basedOn w:val="Standardnpsmoodstavce"/>
    <w:uiPriority w:val="99"/>
    <w:unhideWhenUsed/>
    <w:rsid w:val="0070335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0CE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270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35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D7740"/>
    <w:pPr>
      <w:spacing w:after="0" w:line="240" w:lineRule="auto"/>
    </w:pPr>
  </w:style>
  <w:style w:type="table" w:styleId="Mkatabulky">
    <w:name w:val="Table Grid"/>
    <w:basedOn w:val="Normlntabulka"/>
    <w:uiPriority w:val="39"/>
    <w:rsid w:val="008D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A84C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4CF1"/>
    <w:rPr>
      <w:rFonts w:ascii="Calibri" w:eastAsia="SimSun" w:hAnsi="Calibri" w:cs="font330"/>
      <w:lang w:eastAsia="ar-SA"/>
    </w:rPr>
  </w:style>
  <w:style w:type="paragraph" w:customStyle="1" w:styleId="Obsahtabulky">
    <w:name w:val="Obsah tabulky"/>
    <w:basedOn w:val="Normln"/>
    <w:rsid w:val="00312F74"/>
    <w:pPr>
      <w:widowControl w:val="0"/>
      <w:suppressLineNumber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cej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vNJ/Zc+L6l/8VnqxI4ZYg52fA==">AMUW2mWELMi75uSu6Y/FgnIHhYxbf/wU9T0VMFtxW3nsjEoBAICIyrpzUvQ5J1tiBle82quCvrtj8oqcwwo+VwD8xqVua29Z18P309tQrMYkbYs6Rj4ZRREbNdrQYo/9qR2ppjnwvpgs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cp:lastPrinted>2021-08-19T07:56:00Z</cp:lastPrinted>
  <dcterms:created xsi:type="dcterms:W3CDTF">2021-09-13T11:47:00Z</dcterms:created>
  <dcterms:modified xsi:type="dcterms:W3CDTF">2021-09-13T11:47:00Z</dcterms:modified>
</cp:coreProperties>
</file>